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9660DA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04 «Иностранный язык (немецкий)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2B6A71" w:rsidRDefault="002B6A71" w:rsidP="002B6A7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>д</w:t>
      </w:r>
      <w:r w:rsidR="009660DA" w:rsidRPr="002B6A71">
        <w:rPr>
          <w:rFonts w:ascii="Times New Roman" w:eastAsiaTheme="minorHAnsi" w:hAnsi="Times New Roman"/>
          <w:sz w:val="24"/>
          <w:szCs w:val="24"/>
        </w:rPr>
        <w:t xml:space="preserve">ля </w:t>
      </w:r>
      <w:r w:rsidRPr="002B6A71">
        <w:rPr>
          <w:rFonts w:ascii="Times New Roman" w:eastAsiaTheme="minorHAnsi" w:hAnsi="Times New Roman"/>
          <w:sz w:val="24"/>
          <w:szCs w:val="24"/>
        </w:rPr>
        <w:t>с</w:t>
      </w:r>
      <w:r w:rsidR="009660DA" w:rsidRPr="002B6A71">
        <w:rPr>
          <w:rFonts w:ascii="Times New Roman" w:eastAsiaTheme="minorHAnsi" w:hAnsi="Times New Roman"/>
          <w:sz w:val="24"/>
          <w:szCs w:val="24"/>
        </w:rPr>
        <w:t xml:space="preserve">пециальности </w:t>
      </w:r>
      <w:r w:rsidRPr="002B6A71">
        <w:rPr>
          <w:rFonts w:ascii="Times New Roman" w:eastAsiaTheme="minorHAnsi" w:hAnsi="Times New Roman"/>
          <w:sz w:val="24"/>
          <w:szCs w:val="24"/>
        </w:rPr>
        <w:t>08.02.05 Строительство и эксплуатация автомобильных дорог и аэродромов"</w:t>
      </w:r>
    </w:p>
    <w:p w:rsidR="003E20AB" w:rsidRPr="003E20AB" w:rsidRDefault="007416AC" w:rsidP="003E20AB">
      <w:pPr>
        <w:rPr>
          <w:rFonts w:ascii="Times New Roman" w:eastAsiaTheme="minorHAnsi" w:hAnsi="Times New Roman"/>
          <w:sz w:val="24"/>
          <w:szCs w:val="24"/>
        </w:rPr>
      </w:pP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ОДБ 04 «Иностранный язык (немецкий)» разработана на основе требований ФГОС среднего общего образования (утв. Приказом Министерства образования и науки РФ от 17.05.2012 г. в редакции от 11 декабря 2020 г. с учетом ФГОС специальности </w:t>
      </w:r>
      <w:r w:rsidR="002B6A71" w:rsidRPr="002B6A71">
        <w:rPr>
          <w:rFonts w:ascii="Times New Roman" w:eastAsia="Times New Roman" w:hAnsi="Times New Roman"/>
          <w:sz w:val="24"/>
          <w:szCs w:val="24"/>
          <w:lang w:eastAsia="ru-RU"/>
        </w:rPr>
        <w:t xml:space="preserve">08.02.05 Строительство и эксплуатация автомобильных дорог и аэродромов" 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2B6A71" w:rsidRPr="002B6A7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</w:t>
      </w:r>
      <w:proofErr w:type="spellStart"/>
      <w:r w:rsidR="002B6A71" w:rsidRPr="002B6A7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2B6A71" w:rsidRPr="002B6A7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11.01.2018 N 25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>) и на основе примерной рабочей программы, р</w:t>
      </w:r>
      <w:r w:rsidR="00B65816">
        <w:rPr>
          <w:rFonts w:ascii="Times New Roman" w:eastAsia="Times New Roman" w:hAnsi="Times New Roman"/>
          <w:sz w:val="24"/>
          <w:szCs w:val="24"/>
          <w:lang w:eastAsia="ru-RU"/>
        </w:rPr>
        <w:t>азмещенной</w:t>
      </w:r>
      <w:r w:rsidR="00B65816" w:rsidRPr="00B65816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Реестре ПООП СПО</w:t>
      </w:r>
      <w:r w:rsidRPr="007416AC">
        <w:rPr>
          <w:rFonts w:ascii="Times New Roman" w:eastAsia="Times New Roman" w:hAnsi="Times New Roman"/>
          <w:sz w:val="24"/>
          <w:szCs w:val="24"/>
          <w:lang w:eastAsia="ru-RU"/>
        </w:rPr>
        <w:t>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№4(57) от 14 июня 2022 г.) и утверждённых директором ГБПОУ «КБАДК».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2B6A71" w:rsidRDefault="002B6A71" w:rsidP="002B6A7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B6A71" w:rsidRDefault="002B6A71" w:rsidP="002B6A7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деятельности. </w:t>
      </w:r>
    </w:p>
    <w:p w:rsidR="002B6A71" w:rsidRDefault="002B6A71" w:rsidP="002B6A7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 03. Планировать и реализовывать собственное профессиональное и личностное развитие.  </w:t>
      </w:r>
    </w:p>
    <w:p w:rsidR="002B6A71" w:rsidRDefault="002B6A71" w:rsidP="002B6A7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ОК 04. Работать в коллективе и команде, эффективно взаимодействовать с коллегами, руководством, клиентами.</w:t>
      </w:r>
    </w:p>
    <w:p w:rsidR="002B6A71" w:rsidRDefault="002B6A71" w:rsidP="002B6A7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ОК 05.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2B6A71" w:rsidRDefault="002B6A71" w:rsidP="002B6A7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</w:r>
    </w:p>
    <w:p w:rsidR="002B6A71" w:rsidRDefault="002B6A71" w:rsidP="002B6A7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2B6A71" w:rsidRDefault="002B6A71" w:rsidP="002B6A7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процессе профессиональной деятельности и поддержания необходимого уровня физической подготовленности.</w:t>
      </w:r>
    </w:p>
    <w:p w:rsidR="002B6A71" w:rsidRDefault="002B6A71" w:rsidP="002B6A7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ОК 09. Использовать информационные технологии в профессиональной деятельности. </w:t>
      </w:r>
    </w:p>
    <w:p w:rsidR="002B6A71" w:rsidRDefault="002B6A71" w:rsidP="002B6A7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 10. Пользоваться профессиональной документацией на государственном и иностранном языках. </w:t>
      </w:r>
    </w:p>
    <w:p w:rsidR="002B6A71" w:rsidRDefault="002B6A71" w:rsidP="002B6A7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ОК 11. Использовать знания по финансовой грамотности, планировать предпринимательскую деятел</w:t>
      </w:r>
      <w:r w:rsidR="00923D78">
        <w:rPr>
          <w:rFonts w:ascii="Times New Roman" w:hAnsi="Times New Roman"/>
          <w:sz w:val="24"/>
          <w:szCs w:val="24"/>
        </w:rPr>
        <w:t>ьность в профессиональной сфере;</w:t>
      </w:r>
    </w:p>
    <w:p w:rsidR="00923D78" w:rsidRDefault="00923D78" w:rsidP="00923D7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профессиональных компетенций:</w:t>
      </w:r>
    </w:p>
    <w:p w:rsidR="00923D78" w:rsidRDefault="00923D78" w:rsidP="00923D7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70837">
        <w:rPr>
          <w:rFonts w:ascii="Times New Roman" w:hAnsi="Times New Roman"/>
          <w:sz w:val="24"/>
          <w:szCs w:val="24"/>
        </w:rPr>
        <w:t>ПК 5.1. Планировать, оптимизировать и распределять производственные задания между бригадами, звеньями и отдельными работниками;</w:t>
      </w:r>
    </w:p>
    <w:p w:rsidR="00923D78" w:rsidRDefault="00923D78" w:rsidP="00923D78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70837">
        <w:rPr>
          <w:rFonts w:ascii="Times New Roman" w:hAnsi="Times New Roman"/>
          <w:sz w:val="24"/>
          <w:szCs w:val="24"/>
        </w:rPr>
        <w:lastRenderedPageBreak/>
        <w:t>ПК 5.2. Контролировать выполнение производственных задач бригадами, звеньями и отдельными работниками;</w:t>
      </w:r>
    </w:p>
    <w:p w:rsidR="00923D78" w:rsidRDefault="00923D78" w:rsidP="00923D78">
      <w:pPr>
        <w:spacing w:after="0" w:line="240" w:lineRule="auto"/>
        <w:ind w:firstLine="567"/>
        <w:jc w:val="both"/>
      </w:pPr>
    </w:p>
    <w:p w:rsidR="00923D78" w:rsidRDefault="00923D78" w:rsidP="002B6A71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 w:rsidR="002B6A71" w:rsidTr="0097414B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2B6A71" w:rsidTr="0097414B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1" w:rsidRDefault="002B6A71" w:rsidP="009741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A85ECF" w:rsidRDefault="00A85ECF" w:rsidP="00A85EC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85ECF">
        <w:rPr>
          <w:rFonts w:ascii="Times New Roman" w:hAnsi="Times New Roman"/>
          <w:bCs/>
          <w:iCs/>
          <w:sz w:val="24"/>
          <w:szCs w:val="24"/>
        </w:rPr>
        <w:t>Вводно-корректирующий курс</w:t>
      </w:r>
    </w:p>
    <w:p w:rsidR="00A85ECF" w:rsidRPr="00A85ECF" w:rsidRDefault="00A85ECF" w:rsidP="00A85ECF">
      <w:pPr>
        <w:pStyle w:val="a3"/>
        <w:numPr>
          <w:ilvl w:val="0"/>
          <w:numId w:val="3"/>
        </w:numPr>
        <w:rPr>
          <w:rFonts w:ascii="Times New Roman" w:eastAsia="Times New Roman" w:hAnsi="Times New Roman"/>
          <w:b/>
          <w:bCs/>
          <w:sz w:val="24"/>
          <w:szCs w:val="24"/>
        </w:rPr>
      </w:pPr>
      <w:r w:rsidRPr="00A85ECF">
        <w:rPr>
          <w:rFonts w:ascii="Times New Roman" w:hAnsi="Times New Roman"/>
          <w:bCs/>
          <w:sz w:val="24"/>
          <w:szCs w:val="24"/>
        </w:rPr>
        <w:t xml:space="preserve"> Иностранный язык для общих целей</w:t>
      </w:r>
    </w:p>
    <w:p w:rsidR="00A85ECF" w:rsidRPr="00923D78" w:rsidRDefault="00A85ECF" w:rsidP="00A85EC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0FC6">
        <w:rPr>
          <w:rFonts w:ascii="Times New Roman" w:hAnsi="Times New Roman"/>
          <w:bCs/>
          <w:iCs/>
          <w:sz w:val="24"/>
          <w:szCs w:val="24"/>
        </w:rPr>
        <w:t>Иностранный язык для специальных целей</w:t>
      </w:r>
    </w:p>
    <w:p w:rsidR="00923D78" w:rsidRPr="00F14F69" w:rsidRDefault="00923D78" w:rsidP="00923D78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F14F69">
        <w:rPr>
          <w:rFonts w:ascii="Times New Roman" w:hAnsi="Times New Roman"/>
          <w:bCs/>
          <w:iCs/>
          <w:sz w:val="24"/>
          <w:szCs w:val="24"/>
        </w:rPr>
        <w:t>В рамках реализации практической подготовки изучаются следующие профессионально-ориентированные разделы:</w:t>
      </w:r>
    </w:p>
    <w:p w:rsidR="00923D78" w:rsidRPr="004B7264" w:rsidRDefault="00923D78" w:rsidP="00923D78">
      <w:pPr>
        <w:suppressAutoHyphens/>
        <w:spacing w:after="0"/>
      </w:pPr>
      <w:r w:rsidRPr="00923D78">
        <w:rPr>
          <w:rFonts w:ascii="Times New Roman" w:hAnsi="Times New Roman"/>
          <w:bCs/>
          <w:iCs/>
          <w:sz w:val="24"/>
          <w:szCs w:val="24"/>
        </w:rPr>
        <w:t>Раздел 2. Иностранный язык для общих целей</w:t>
      </w:r>
    </w:p>
    <w:p w:rsidR="00923D78" w:rsidRPr="00923D78" w:rsidRDefault="00923D78" w:rsidP="00923D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7264">
        <w:rPr>
          <w:rFonts w:ascii="Times New Roman" w:hAnsi="Times New Roman"/>
          <w:bCs/>
          <w:iCs/>
          <w:sz w:val="24"/>
          <w:szCs w:val="24"/>
        </w:rPr>
        <w:t>Раздел 3. Иностранный язык для специальных целей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</w:p>
    <w:p w:rsidR="00A85ECF" w:rsidRPr="00F52B0F" w:rsidRDefault="00A85ECF" w:rsidP="00923D78">
      <w:pPr>
        <w:pStyle w:val="a3"/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:rsidR="003E20AB" w:rsidRPr="00A85ECF" w:rsidRDefault="003E20AB" w:rsidP="00A85EC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bookmarkStart w:id="0" w:name="_GoBack"/>
      <w:bookmarkEnd w:id="0"/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</w:t>
      </w:r>
      <w:r w:rsidR="00A85ECF" w:rsidRPr="007416AC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 (немецкий)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» в ГБПОУ «КБАДК» максимальная учебная нагрузка обучающихся по </w:t>
      </w:r>
      <w:r w:rsidR="00A85ECF" w:rsidRPr="007416AC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специальности </w:t>
      </w:r>
      <w:r w:rsidR="002B6A71" w:rsidRPr="002B6A71">
        <w:rPr>
          <w:rFonts w:ascii="Times New Roman" w:eastAsia="Times New Roman" w:hAnsi="Times New Roman"/>
          <w:sz w:val="24"/>
          <w:szCs w:val="24"/>
          <w:lang w:eastAsia="ru-RU"/>
        </w:rPr>
        <w:t>08.02.05 Строительство и эксплуатация автомобильных дорог и аэродромов"</w:t>
      </w:r>
      <w:r w:rsidR="002B6A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85ECF">
        <w:rPr>
          <w:rFonts w:ascii="Times New Roman" w:hAnsi="Times New Roman"/>
          <w:bCs/>
          <w:sz w:val="24"/>
          <w:szCs w:val="24"/>
          <w:shd w:val="clear" w:color="auto" w:fill="FFFFFF"/>
        </w:rPr>
        <w:t>технологического профиля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A85ECF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 w:rsidR="00A85ECF">
        <w:rPr>
          <w:rFonts w:ascii="Times New Roman" w:hAnsi="Times New Roman"/>
          <w:bCs/>
          <w:sz w:val="24"/>
          <w:szCs w:val="24"/>
          <w:shd w:val="clear" w:color="auto" w:fill="FFFFFF"/>
        </w:rPr>
        <w:t>лючая практические занятия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 w:rsidR="00A85ECF">
        <w:rPr>
          <w:rFonts w:ascii="Times New Roman" w:hAnsi="Times New Roman"/>
          <w:sz w:val="24"/>
          <w:szCs w:val="24"/>
        </w:rPr>
        <w:t>числе основное содержание – 83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 w:rsidR="00A85ECF">
        <w:rPr>
          <w:rFonts w:ascii="Times New Roman" w:hAnsi="Times New Roman"/>
          <w:sz w:val="24"/>
          <w:szCs w:val="24"/>
        </w:rPr>
        <w:t>ессионально ориентированное – 34 часа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Составитель: преподаватель ГБПОУ «КБАДК»</w:t>
      </w:r>
      <w:r w:rsidR="00A85EC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Газаева Т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.Х.</w:t>
      </w:r>
    </w:p>
    <w:p w:rsidR="00F52B0F" w:rsidRDefault="00F52B0F" w:rsidP="00F52B0F"/>
    <w:p w:rsidR="00F52B0F" w:rsidRDefault="00F52B0F" w:rsidP="00F52B0F"/>
    <w:p w:rsidR="00030ED5" w:rsidRDefault="00030ED5"/>
    <w:sectPr w:rsidR="0003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3258F"/>
    <w:multiLevelType w:val="hybridMultilevel"/>
    <w:tmpl w:val="6B76EDCA"/>
    <w:lvl w:ilvl="0" w:tplc="1FD44F66">
      <w:start w:val="1"/>
      <w:numFmt w:val="decimal"/>
      <w:lvlText w:val="%1."/>
      <w:lvlJc w:val="left"/>
      <w:pPr>
        <w:ind w:left="643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CB73FC"/>
    <w:multiLevelType w:val="hybridMultilevel"/>
    <w:tmpl w:val="3D7E8088"/>
    <w:lvl w:ilvl="0" w:tplc="B8307EAE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2B6A71"/>
    <w:rsid w:val="003E20AB"/>
    <w:rsid w:val="004F674A"/>
    <w:rsid w:val="00594658"/>
    <w:rsid w:val="007416AC"/>
    <w:rsid w:val="008E03C8"/>
    <w:rsid w:val="00923D78"/>
    <w:rsid w:val="009660DA"/>
    <w:rsid w:val="00A85ECF"/>
    <w:rsid w:val="00B65816"/>
    <w:rsid w:val="00F5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2D2F6"/>
  <w15:docId w15:val="{E8AAAACF-1097-468A-81FB-1270358B0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34"/>
    <w:qFormat/>
    <w:rsid w:val="00F52B0F"/>
    <w:pPr>
      <w:ind w:left="720"/>
      <w:contextualSpacing/>
    </w:pPr>
  </w:style>
  <w:style w:type="character" w:customStyle="1" w:styleId="fontstyle01">
    <w:name w:val="fontstyle01"/>
    <w:basedOn w:val="a0"/>
    <w:qFormat/>
    <w:rsid w:val="00594658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34"/>
    <w:qFormat/>
    <w:locked/>
    <w:rsid w:val="00923D7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Амина</cp:lastModifiedBy>
  <cp:revision>6</cp:revision>
  <dcterms:created xsi:type="dcterms:W3CDTF">2022-09-07T07:00:00Z</dcterms:created>
  <dcterms:modified xsi:type="dcterms:W3CDTF">2022-09-18T18:54:00Z</dcterms:modified>
</cp:coreProperties>
</file>